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AD4" w:rsidRDefault="00A33D04" w:rsidP="00D80AD4">
      <w:pPr>
        <w:ind w:left="720" w:right="390" w:firstLine="720"/>
        <w:jc w:val="both"/>
        <w:rPr>
          <w:b/>
          <w:bCs/>
          <w:lang w:val="id-ID"/>
        </w:rPr>
      </w:pPr>
      <w:r>
        <w:t>Suplementary Table</w:t>
      </w:r>
      <w:r w:rsidR="00D80AD4">
        <w:rPr>
          <w:lang w:val="id-ID"/>
        </w:rPr>
        <w:t xml:space="preserve"> 1. Rumusan Butir – Butir Pernyataan Angket Kesulitan Belajar</w:t>
      </w:r>
    </w:p>
    <w:p w:rsidR="00D80AD4" w:rsidRDefault="00D80AD4" w:rsidP="00D80AD4">
      <w:pPr>
        <w:ind w:left="720" w:right="390" w:firstLine="720"/>
        <w:jc w:val="both"/>
        <w:rPr>
          <w:b/>
          <w:bCs/>
          <w:noProof/>
          <w:lang w:val="id-ID"/>
        </w:rPr>
      </w:pPr>
    </w:p>
    <w:tbl>
      <w:tblPr>
        <w:tblW w:w="9781" w:type="dxa"/>
        <w:tblCellSpacing w:w="15" w:type="dxa"/>
        <w:tblInd w:w="329" w:type="dxa"/>
        <w:tblLook w:val="04A0" w:firstRow="1" w:lastRow="0" w:firstColumn="1" w:lastColumn="0" w:noHBand="0" w:noVBand="1"/>
      </w:tblPr>
      <w:tblGrid>
        <w:gridCol w:w="3118"/>
        <w:gridCol w:w="6663"/>
      </w:tblGrid>
      <w:tr w:rsidR="00D80AD4" w:rsidTr="00D80AD4">
        <w:trPr>
          <w:tblHeader/>
          <w:tblCellSpacing w:w="15" w:type="dxa"/>
        </w:trPr>
        <w:tc>
          <w:tcPr>
            <w:tcW w:w="30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>
            <w:pPr>
              <w:jc w:val="center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b/>
                <w:bCs/>
                <w:lang w:val="id-ID"/>
              </w:rPr>
              <w:t>Indikator Kesulitan Belajar</w:t>
            </w:r>
          </w:p>
        </w:tc>
        <w:tc>
          <w:tcPr>
            <w:tcW w:w="66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>
            <w:pPr>
              <w:jc w:val="center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b/>
                <w:bCs/>
                <w:lang w:val="id-ID"/>
              </w:rPr>
              <w:t>Butir Pernyataan</w:t>
            </w:r>
          </w:p>
        </w:tc>
      </w:tr>
      <w:tr w:rsidR="00D80AD4" w:rsidTr="00D80AD4">
        <w:trPr>
          <w:tblCellSpacing w:w="15" w:type="dxa"/>
        </w:trPr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mengalami kesulitan berkonsen</w:t>
            </w:r>
            <w:r>
              <w:rPr>
                <w:rFonts w:asciiTheme="majorBidi" w:hAnsiTheme="majorBidi" w:cstheme="majorBidi"/>
                <w:lang w:val="id-ID"/>
              </w:rPr>
              <w:t>trasi saat pembelajaran karena</w:t>
            </w:r>
            <w:r>
              <w:rPr>
                <w:rFonts w:asciiTheme="majorBidi" w:hAnsiTheme="majorBidi" w:cstheme="majorBidi"/>
                <w:lang w:val="id-ID"/>
              </w:rPr>
              <w:t xml:space="preserve">.kondisi fisik yang kurang mendukung. 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mudah merasa lelah saat mengikuti pembelajaran.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dapat berkonsentrasi dengan baik saat pembelajaran sifat keperiodikan unsur berlangsung karena kondisi fisik saya mendukung.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merasa cepat lelah saat mengikuti pembelajaran sifat keperiodikan unsur karena harus berkonsentrasi dalam waktu yang cukup lama.</w:t>
            </w:r>
          </w:p>
        </w:tc>
      </w:tr>
      <w:tr w:rsidR="00D80AD4" w:rsidTr="00D80AD4">
        <w:trPr>
          <w:tblCellSpacing w:w="15" w:type="dxa"/>
        </w:trPr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Siswa kurang tertarik terhadap materi pembelajaran. 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kurang memperhatikan penjelasan guru saat pembelajaran berlangsung.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tertarik mempelajari materi sifat keperiodikan unsur.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merasa antusias ketika materi sifat keperiodikan unsur dibahas di kelas.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senang mempelajari sifat keperiodikan unsur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kurang memperhatikan saat pembelajaran sifat keperiodikan unsur berlangsung.</w:t>
            </w:r>
          </w:p>
        </w:tc>
      </w:tr>
      <w:tr w:rsidR="00D80AD4" w:rsidTr="00D80AD4">
        <w:trPr>
          <w:tblCellSpacing w:w="15" w:type="dxa"/>
        </w:trPr>
        <w:tc>
          <w:tcPr>
            <w:tcW w:w="30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mengalami kesulitan memahami konsep-konsep dasar.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mengalami kesulitan dalam menyelesaikan soal atau latihan.</w:t>
            </w:r>
          </w:p>
        </w:tc>
        <w:tc>
          <w:tcPr>
            <w:tcW w:w="66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dapat mengerjakan soal latihan materi sifat keperiodikan unsur dengan baik.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mampu berpikir kritis dalam menganalisis dan menentukan kecenderungan sifat keperiodikan unsur saat mengerjakan soal latihan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mengalami kesulitan menentukan nomor atom suatu unsur pada materi sifat keperiodikan unsur.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mengalami kesulitan menuliskan konfigurasi elektron suatu unsur berdasarkan nomor atomnya.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belum memahami hubungan antara konfigurasi elektron dengan penentuan golongan dan periode unsur dalam tabel periodik.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kesulitan menjelaskan keterkaitan antara letak unsur dalam tabel periodik dengan kecenderungan sifat keperiodikannya.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mengalami kesulitan memahami konsep jari-jari atom pada materi sifat keperiodikan unsur.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dapat memahami konsep energi ionisasi pada materi sifat keperiodikan unsur.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mengalami kesulitan memahami konsep keelektronegatifan pada materi sifat keperiodikan unsur.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dapat memahami konsep afinitas elektron pada materi sifat keperiodikan unsur.</w:t>
            </w:r>
          </w:p>
        </w:tc>
      </w:tr>
      <w:tr w:rsidR="00D80AD4" w:rsidTr="00D80AD4">
        <w:trPr>
          <w:tblCellSpacing w:w="15" w:type="dxa"/>
        </w:trPr>
        <w:tc>
          <w:tcPr>
            <w:tcW w:w="307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Siswa kurang memiliki usaha dalam memahami materi pembelajaran. 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kurang aktif dalam kegiatan pembelajaran seperti bertanya atau berdiskusi.</w:t>
            </w:r>
          </w:p>
        </w:tc>
        <w:tc>
          <w:tcPr>
            <w:tcW w:w="66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berusaha mencari jawaban sendiri terhadap latihan yang diberikan guru.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berusaha menyelesaikan tugas yang diberikan guru dengan sungguh-sungguh.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mencari sumber belajar tambahan untuk memahami materi sifat keperiodikan unsur secara lebih mendalam.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bertanya kepada guru apabila terdapat materi sifat keperiodikan unsur yang belum di pahami.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sering mengalami kebingungan saat diskusi kelompok sehingga saya jarang memberikan tanggapan atau pendapat terhadap materi yang dibahas di kelas.</w:t>
            </w:r>
          </w:p>
        </w:tc>
      </w:tr>
      <w:tr w:rsidR="00D80AD4" w:rsidTr="00D80AD4">
        <w:trPr>
          <w:tblCellSpacing w:w="15" w:type="dxa"/>
        </w:trPr>
        <w:tc>
          <w:tcPr>
            <w:tcW w:w="307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Siswa tidak memiliki kesiapan belajar sebelum </w:t>
            </w:r>
            <w:r>
              <w:rPr>
                <w:rFonts w:asciiTheme="majorBidi" w:hAnsiTheme="majorBidi" w:cstheme="majorBidi"/>
                <w:lang w:val="id-ID"/>
              </w:rPr>
              <w:lastRenderedPageBreak/>
              <w:t xml:space="preserve">pembelajaran dimulai. 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jarang memanfaatkan sumber belajar tambahan.</w:t>
            </w:r>
          </w:p>
        </w:tc>
        <w:tc>
          <w:tcPr>
            <w:tcW w:w="66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lastRenderedPageBreak/>
              <w:t>Saya membawa buku atau sumber belajar yang diperlukan saat pembelajaran sifat keperiodikan unsur berlangsung.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lastRenderedPageBreak/>
              <w:t>Saya membaca materi sifat keperiodikan unsur sebelum pembelajaran dimulai.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kurang mempersiapkan diri mempelajari materi sifat keperiodikan unsur sebelum pembelajaran dimulai karena saya belum memahami materi awal yang tersedia.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jarang memanfaatkan internet atau perangkat digital untuk mencari informasi tambahan tentang materi sifat keperiodikan unsur.</w:t>
            </w:r>
          </w:p>
        </w:tc>
      </w:tr>
      <w:tr w:rsidR="00D80AD4" w:rsidTr="00D80AD4">
        <w:trPr>
          <w:tblCellSpacing w:w="15" w:type="dxa"/>
        </w:trPr>
        <w:tc>
          <w:tcPr>
            <w:tcW w:w="307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lastRenderedPageBreak/>
              <w:t xml:space="preserve">Penyampaian materi oleh guru sulit dipahami oleh siswa. 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Metode pembelajaran yang digunakan kurang sesuai dengan kebutuhan siswa.</w:t>
            </w:r>
          </w:p>
        </w:tc>
        <w:tc>
          <w:tcPr>
            <w:tcW w:w="66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Kecepatan penyampaian materi sifat keperiodikan unsur oleh guru terlalu cepat sehingga sulit dipahami.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Bahasa yang digunakan guru dalam menjelaskan materi sifat keperiodikan unsur mudah dipahami.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Guru melibatkan siswa dengan memberikan pertanyaan selama pembelajaran sifat keperiodikan unsur.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Guru memberikan umpan balik yang jelas terhadap pertanyaan yang diajukan siswa.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merasa sungkan untuk bertanya kepada guru saat pembelajaran berlangsung.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Metode pembelajaran yang digunakan guru membantu saya memahami materi sifat keperiodikan unsur.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Metode ceramah yang dipadukan dengan diskusi membantu saya memahami materi sifat keperiodikan unsur.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Metode tanya jawab membuat saya lebih aktif dalam memahami materi sifat keperiodikan unsur.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Guru memberikan latihan kepada siswa setelah pembelajaran materi sifat keperiodikan unsur untuk melatih pemahaman siswa terhadap materi yang telah dipelajari.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Jumlah tugas yang diberikan guru membuat saya merasa terbebani.</w:t>
            </w:r>
          </w:p>
        </w:tc>
      </w:tr>
      <w:tr w:rsidR="00D80AD4" w:rsidTr="00D80AD4">
        <w:trPr>
          <w:tblCellSpacing w:w="15" w:type="dxa"/>
        </w:trPr>
        <w:tc>
          <w:tcPr>
            <w:tcW w:w="307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Alokasi waktu pembelajaran terbatas sehingga siswa kesulitan memahami materi.</w:t>
            </w:r>
          </w:p>
        </w:tc>
        <w:tc>
          <w:tcPr>
            <w:tcW w:w="66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Alokasi waktu dalam pembelajaran kimia memberikan saya kesempatan untuk memahami materi sifat keperiodikan unsur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Keterbatasan alokasi waktu dalam pembelajaran kimia menyebabkan saya kesulitan memahami materi sifat keperiodikan unsur</w:t>
            </w:r>
          </w:p>
        </w:tc>
      </w:tr>
      <w:tr w:rsidR="00D80AD4" w:rsidTr="00D80AD4">
        <w:trPr>
          <w:tblCellSpacing w:w="15" w:type="dxa"/>
        </w:trPr>
        <w:tc>
          <w:tcPr>
            <w:tcW w:w="307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Ketersediaan media dan sumber belajar masih kurang memadai. 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Kondisi ruang kelas kurang mendukung proses pembelajaran.</w:t>
            </w:r>
          </w:p>
        </w:tc>
        <w:tc>
          <w:tcPr>
            <w:tcW w:w="66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Kondisi ruang kelas yang kurang bersih membuat saya tidak nyaman saat belajar.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Jumlah siswa yang tidak terlalu banyak di dalam kelas membantu saya lebih fokus dalam mengikuti pembelajaran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Sekolah menyediakan buku tentang sifat keperiodikan unsur yang memadai di perpustakaan.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Media pembelajaran di sekolah membantu kelancaran pembelajaran kimia.</w:t>
            </w:r>
          </w:p>
        </w:tc>
      </w:tr>
      <w:tr w:rsidR="00D80AD4" w:rsidTr="00D80AD4">
        <w:trPr>
          <w:tblCellSpacing w:w="15" w:type="dxa"/>
        </w:trPr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Kurangnya perhatian orang tua terhadap kegiatan belajar siswa. 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Dukungan belajar dari keluarga masih rendah.</w:t>
            </w:r>
          </w:p>
        </w:tc>
        <w:tc>
          <w:tcPr>
            <w:tcW w:w="6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Orang tua mengingatkan saya untuk mengerjakan tugas sekolah.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Orang tua menyediakan perlengkapan belajar yang saya butuhkan.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Orang tua memberikan perhatian terhadap hasil belajar yang saya alami.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merasa terbuka dalam menyampaikan kesulitan belajar kepada orang tua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Suasana rumah yang nyaman mendukung saya untuk belajar dengan fokus.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Aktivitas anggota keluarga di rumah sering mengganggu konsentrasi </w:t>
            </w:r>
            <w:r>
              <w:rPr>
                <w:rFonts w:asciiTheme="majorBidi" w:hAnsiTheme="majorBidi" w:cstheme="majorBidi"/>
                <w:lang w:val="id-ID"/>
              </w:rPr>
              <w:lastRenderedPageBreak/>
              <w:t>saya ketika belajar kimia.</w:t>
            </w:r>
          </w:p>
        </w:tc>
      </w:tr>
      <w:tr w:rsidR="00D80AD4" w:rsidTr="00D80AD4">
        <w:trPr>
          <w:tblCellSpacing w:w="15" w:type="dxa"/>
        </w:trPr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lastRenderedPageBreak/>
              <w:t>Pengaruh teman sebaya mengganggu kegiatan belajar siswa.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Kondisi lingkungan sekitar kurang kondusif untuk belajar.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lebih memilih bermain dengan teman daripada belajar kimia di rumah.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Berdiskusi dengan teman membantu saya memahami materi sifat keperiodikan unsur.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Aktivitas di lingkungan sekitar, seperti kebisingan kendaraan, suara musik yang keras, atau percakapan yang ramai, sering mengganggu konsentrasi belajar saya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Lingkungan tempat tinggal saya cukup tenang sehingga membantu saya belajar dengan lebih fokus di rumah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aktif mengikuti kegiatan masyarakat di lingkungan tempat tinggal tanpa mengabaikan waktu belajar</w:t>
            </w:r>
          </w:p>
          <w:p w:rsidR="00D80AD4" w:rsidRDefault="00D80AD4" w:rsidP="00BC1D2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  <w:b/>
                <w:bCs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Kegiatan organisasi atau masyarakat mengurangi waktu belajar saya di rumah.</w:t>
            </w:r>
          </w:p>
        </w:tc>
      </w:tr>
    </w:tbl>
    <w:p w:rsidR="00D80AD4" w:rsidRDefault="00D80AD4" w:rsidP="00D80AD4">
      <w:pPr>
        <w:adjustRightInd w:val="0"/>
        <w:ind w:left="1620" w:right="390" w:firstLine="350"/>
        <w:jc w:val="both"/>
        <w:rPr>
          <w:lang w:val="id-ID"/>
        </w:rPr>
      </w:pPr>
    </w:p>
    <w:p w:rsidR="00D80AD4" w:rsidRDefault="00D80AD4" w:rsidP="00D80AD4">
      <w:pPr>
        <w:adjustRightInd w:val="0"/>
        <w:ind w:right="390"/>
        <w:jc w:val="both"/>
      </w:pPr>
    </w:p>
    <w:p w:rsidR="00D80AD4" w:rsidRDefault="00D80AD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</w:p>
    <w:p w:rsidR="00A33D04" w:rsidRDefault="00A33D04" w:rsidP="00D80AD4">
      <w:pPr>
        <w:adjustRightInd w:val="0"/>
        <w:ind w:right="390"/>
        <w:jc w:val="both"/>
      </w:pPr>
      <w:bookmarkStart w:id="0" w:name="_GoBack"/>
      <w:bookmarkEnd w:id="0"/>
    </w:p>
    <w:p w:rsidR="00D80AD4" w:rsidRDefault="00A33D04" w:rsidP="00D80AD4">
      <w:pPr>
        <w:adjustRightInd w:val="0"/>
        <w:ind w:left="1620" w:right="390" w:firstLine="350"/>
        <w:jc w:val="both"/>
        <w:rPr>
          <w:rFonts w:asciiTheme="majorBidi" w:hAnsiTheme="majorBidi" w:cstheme="majorBidi"/>
          <w:lang w:val="id-ID"/>
        </w:rPr>
      </w:pPr>
      <w:r>
        <w:rPr>
          <w:rFonts w:asciiTheme="majorBidi" w:hAnsiTheme="majorBidi" w:cstheme="majorBidi"/>
        </w:rPr>
        <w:lastRenderedPageBreak/>
        <w:t xml:space="preserve">Suplementary table </w:t>
      </w:r>
      <w:r w:rsidR="00D80AD4">
        <w:rPr>
          <w:rFonts w:asciiTheme="majorBidi" w:hAnsiTheme="majorBidi" w:cstheme="majorBidi"/>
          <w:lang w:val="id-ID"/>
        </w:rPr>
        <w:t>2.  Butir Pernyataan Angket Kesulitan Belajar Siswa</w:t>
      </w:r>
    </w:p>
    <w:tbl>
      <w:tblPr>
        <w:tblW w:w="0" w:type="auto"/>
        <w:jc w:val="center"/>
        <w:tblCellSpacing w:w="15" w:type="dxa"/>
        <w:tblLook w:val="04A0" w:firstRow="1" w:lastRow="0" w:firstColumn="1" w:lastColumn="0" w:noHBand="0" w:noVBand="1"/>
      </w:tblPr>
      <w:tblGrid>
        <w:gridCol w:w="4471"/>
        <w:gridCol w:w="4979"/>
      </w:tblGrid>
      <w:tr w:rsidR="00D80AD4" w:rsidTr="00D80AD4">
        <w:trPr>
          <w:tblHeader/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>
            <w:pPr>
              <w:widowControl/>
              <w:autoSpaceDE/>
              <w:jc w:val="center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Indikator Kesulitan Belajar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>
            <w:pPr>
              <w:widowControl/>
              <w:autoSpaceDE/>
              <w:ind w:left="360"/>
              <w:jc w:val="center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Butir Pernyataan</w:t>
            </w:r>
          </w:p>
        </w:tc>
      </w:tr>
      <w:tr w:rsidR="00D80AD4" w:rsidTr="00D80AD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mengalami kesulitan berkonsentrasi saat pembelajaran karena kondisi fisik yang kurang mendukung. Siswa mudah merasa lelah saat mengikuti pembelajaran.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dapat berkonsentrasi dengan baik saat pembelajaran sifat keperiodikan unsur berlangsung karena kondisi fisik saya mendukung.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merasa cepat lelah saat mengikuti pembelajaran sifat keperiodikan unsur karena harus berkonsentrasi dalam waktu yang cukup lama.</w:t>
            </w:r>
          </w:p>
        </w:tc>
      </w:tr>
      <w:tr w:rsidR="00D80AD4" w:rsidTr="00D80AD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kurang tertarik terhadap materi pembelajaran. Siswa kurang memperhatikan penjelasan guru saat pembelajaran berlangsung.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tertarik mempelajari materi sifat keperiodikan unsur.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merasa antusias ketika materi sifat keperiodikan unsur dibahas di kelas.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senang mempelajari sifat keperiodikan unsur.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kurang memperhatikan saat pembelajaran sifat keperiodikan unsur berlangsung.</w:t>
            </w:r>
          </w:p>
        </w:tc>
      </w:tr>
      <w:tr w:rsidR="00D80AD4" w:rsidTr="00D80AD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mengalami kesulitan memahami konsep-konsep dasar dan menyelesaikan soal latihan.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dapat mengerjakan soal latihan materi sifat keperiodikan unsur dengan baik.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mampu berpikir kritis dalam menganalisis dan menentukan kecenderungan sifat keperiodikan unsur saat mengerjakan soal latihan.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mengalami kesulitan menuliskan konfigurasi elektron suatu unsur berdasarkan nomor atomnya.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belum memahami hubungan antara konfigurasi elektron dengan penentuan golongan dan periode unsur dalam tabel periodik.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 Saya mengalami kesulitan memahami konsep jari-jari atom pada materi sifat keperiodikan unsur.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mengalami kesulitan memahami konsep keelektronegatifan pada materi sifat keperiodikan unsur.</w:t>
            </w:r>
          </w:p>
        </w:tc>
      </w:tr>
      <w:tr w:rsidR="00D80AD4" w:rsidTr="00D80AD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kurang memiliki usaha dalam memahami materi pembelajaran. Siswa kurang aktif dalam kegiatan pembelajaran seperti bertanya atau berdiskusi.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berusaha mencari jawaban sendiri terhadap latihan yang diberikan guru.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mencari sumber belajar tambahan untuk memahami materi sifat keperiodikan unsur secara lebih mendalam.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bertanya kepada guru apabila terdapat materi sifat keperiodikan unsur yang belum dipahami.</w:t>
            </w:r>
          </w:p>
        </w:tc>
      </w:tr>
      <w:tr w:rsidR="00D80AD4" w:rsidTr="00D80AD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Siswa tidak memiliki kesiapan belajar sebelum pembelajaran dimulai.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membawa buku atau sumber belajar yang diperlukan saat pembelajaran sifat keperiodikan unsur berlangsung.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membaca materi sifat keperiodikan unsur sebelum pembelajaran dimulai.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kurang mempersiapkan diri mempelajari </w:t>
            </w:r>
            <w:r>
              <w:rPr>
                <w:rFonts w:asciiTheme="majorBidi" w:hAnsiTheme="majorBidi" w:cstheme="majorBidi"/>
                <w:lang w:val="id-ID"/>
              </w:rPr>
              <w:lastRenderedPageBreak/>
              <w:t>materi sifat keperiodikan unsur sebelum pembelajaran dimulai karena saya belum memahami materi awal yang tersedia.</w:t>
            </w:r>
          </w:p>
        </w:tc>
      </w:tr>
      <w:tr w:rsidR="00D80AD4" w:rsidTr="00D80AD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lastRenderedPageBreak/>
              <w:t>Penyampaian materi oleh guru mudah dipahami siswa. Metode pembelajaran yang digunakan guru mendukung pemahaman siswa.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Bahasa yang digunakan guru dalam menjelaskan materi sifat keperiodikan unsur mudah dipahami.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Guru melibatkan siswa dengan memberikan pertanyaan selama pembelajaran sifat keperiodikan unsur.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Guru memberikan umpan balik yang jelas terhadap pertanyaan yang diajukan siswa.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merasa sungkan untuk bertanya kepada guru saat pembelajaran berlangsung.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Metode pembelajaran yang digunakan guru membantu saya memahami materi sifat keperiodikan unsur.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Metode tanya jawab membuat saya lebih aktif dalam memahami materi sifat keperiodikan unsur.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Jumlah tugas yang diberikan guru membuat saya merasa terbebani.</w:t>
            </w:r>
          </w:p>
        </w:tc>
      </w:tr>
      <w:tr w:rsidR="00D80AD4" w:rsidTr="00D80AD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Ketersediaan fasilitas belajar dan media pembelajaran.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Sekolah menyediakan buku tentang sifat keperiodikan unsur yang memadai di perpustakaan.</w:t>
            </w:r>
          </w:p>
        </w:tc>
      </w:tr>
      <w:tr w:rsidR="00D80AD4" w:rsidTr="00D80AD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Kurangnya perhatian dan dukungan keluarga terhadap kegiatan belajar siswa.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Orang tua mengingatkan saya untuk mengerjakan tugas sekolah.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Orang tua menyediakan perlengkapan belajar yang saya butuhkan.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Orang tua memberikan perhatian terhadap hasil belajar yang saya alami.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merasa terbuka dalam menyampaikan kesulitan belajar kepada orang tua.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Suasana rumah yang nyaman mendukung saya untuk belajar dengan fokus.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Aktivitas anggota keluarga di rumah sering mengganggu konsentrasi saya ketika belajar kimia.</w:t>
            </w:r>
          </w:p>
        </w:tc>
      </w:tr>
      <w:tr w:rsidR="00D80AD4" w:rsidTr="00D80AD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>
            <w:pPr>
              <w:widowControl/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Pengaruh lingkungan sosial terhadap kegiatan belajar siswa.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Saya lebih memilih bermain dengan teman daripada belajar kimia di rumah.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 xml:space="preserve">Lingkungan tempat tinggal saya cukup tenang sehingga membantu saya belajar dengan lebih fokus di rumah. </w:t>
            </w:r>
          </w:p>
          <w:p w:rsidR="00D80AD4" w:rsidRDefault="00D80AD4" w:rsidP="00BC1D24">
            <w:pPr>
              <w:pStyle w:val="ListParagraph"/>
              <w:widowControl/>
              <w:numPr>
                <w:ilvl w:val="0"/>
                <w:numId w:val="3"/>
              </w:numPr>
              <w:autoSpaceDE/>
              <w:jc w:val="both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Saya aktif mengikuti kegiatan masyarakat di lingkungan tempat tinggal tanpa mengabaikan waktu belajar.</w:t>
            </w:r>
          </w:p>
        </w:tc>
      </w:tr>
    </w:tbl>
    <w:p w:rsidR="00D80AD4" w:rsidRDefault="00D80AD4" w:rsidP="00D80AD4">
      <w:pPr>
        <w:adjustRightInd w:val="0"/>
        <w:ind w:right="390"/>
        <w:jc w:val="both"/>
        <w:rPr>
          <w:lang w:val="id-ID"/>
        </w:rPr>
      </w:pPr>
    </w:p>
    <w:p w:rsidR="005E33F7" w:rsidRDefault="005E33F7"/>
    <w:sectPr w:rsidR="005E33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6180C"/>
    <w:multiLevelType w:val="hybridMultilevel"/>
    <w:tmpl w:val="C9F2EB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E230F25"/>
    <w:multiLevelType w:val="hybridMultilevel"/>
    <w:tmpl w:val="56988EE8"/>
    <w:lvl w:ilvl="0" w:tplc="AC8265D4">
      <w:start w:val="1"/>
      <w:numFmt w:val="decimal"/>
      <w:lvlText w:val="%1."/>
      <w:lvlJc w:val="left"/>
      <w:pPr>
        <w:ind w:left="501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221" w:hanging="360"/>
      </w:pPr>
    </w:lvl>
    <w:lvl w:ilvl="2" w:tplc="0409001B">
      <w:start w:val="1"/>
      <w:numFmt w:val="lowerRoman"/>
      <w:lvlText w:val="%3."/>
      <w:lvlJc w:val="right"/>
      <w:pPr>
        <w:ind w:left="1941" w:hanging="180"/>
      </w:pPr>
    </w:lvl>
    <w:lvl w:ilvl="3" w:tplc="0409000F">
      <w:start w:val="1"/>
      <w:numFmt w:val="decimal"/>
      <w:lvlText w:val="%4."/>
      <w:lvlJc w:val="left"/>
      <w:pPr>
        <w:ind w:left="2661" w:hanging="360"/>
      </w:pPr>
    </w:lvl>
    <w:lvl w:ilvl="4" w:tplc="04090019">
      <w:start w:val="1"/>
      <w:numFmt w:val="lowerLetter"/>
      <w:lvlText w:val="%5."/>
      <w:lvlJc w:val="left"/>
      <w:pPr>
        <w:ind w:left="3381" w:hanging="360"/>
      </w:pPr>
    </w:lvl>
    <w:lvl w:ilvl="5" w:tplc="0409001B">
      <w:start w:val="1"/>
      <w:numFmt w:val="lowerRoman"/>
      <w:lvlText w:val="%6."/>
      <w:lvlJc w:val="right"/>
      <w:pPr>
        <w:ind w:left="4101" w:hanging="180"/>
      </w:pPr>
    </w:lvl>
    <w:lvl w:ilvl="6" w:tplc="0409000F">
      <w:start w:val="1"/>
      <w:numFmt w:val="decimal"/>
      <w:lvlText w:val="%7."/>
      <w:lvlJc w:val="left"/>
      <w:pPr>
        <w:ind w:left="4821" w:hanging="360"/>
      </w:pPr>
    </w:lvl>
    <w:lvl w:ilvl="7" w:tplc="04090019">
      <w:start w:val="1"/>
      <w:numFmt w:val="lowerLetter"/>
      <w:lvlText w:val="%8."/>
      <w:lvlJc w:val="left"/>
      <w:pPr>
        <w:ind w:left="5541" w:hanging="360"/>
      </w:pPr>
    </w:lvl>
    <w:lvl w:ilvl="8" w:tplc="0409001B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76DE7669"/>
    <w:multiLevelType w:val="hybridMultilevel"/>
    <w:tmpl w:val="58F6476E"/>
    <w:lvl w:ilvl="0" w:tplc="C2721EB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AD4"/>
    <w:rsid w:val="003C484E"/>
    <w:rsid w:val="005E33F7"/>
    <w:rsid w:val="00A33D04"/>
    <w:rsid w:val="00D8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80A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0AD4"/>
    <w:pPr>
      <w:ind w:left="747" w:hanging="582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80A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0AD4"/>
    <w:pPr>
      <w:ind w:left="747" w:hanging="58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0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1596</Words>
  <Characters>9101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2026-05-29T09:39:00Z</dcterms:created>
  <dcterms:modified xsi:type="dcterms:W3CDTF">2026-05-29T09:55:00Z</dcterms:modified>
</cp:coreProperties>
</file>